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B3" w:rsidRPr="00265CCF" w:rsidRDefault="00C369B3" w:rsidP="00E010B8">
      <w:pPr>
        <w:rPr>
          <w:b/>
        </w:rPr>
      </w:pPr>
      <w:r w:rsidRPr="00265CCF">
        <w:rPr>
          <w:b/>
        </w:rPr>
        <w:t>Werkervaring</w:t>
      </w:r>
    </w:p>
    <w:p w:rsidR="00C369B3" w:rsidRPr="00C369B3" w:rsidRDefault="00C369B3" w:rsidP="00C369B3">
      <w:pPr>
        <w:rPr>
          <w:rFonts w:cstheme="minorHAnsi"/>
        </w:rPr>
      </w:pPr>
      <w:r w:rsidRPr="00C369B3">
        <w:rPr>
          <w:rFonts w:cstheme="minorHAnsi"/>
        </w:rPr>
        <w:t xml:space="preserve">U heeft het formulier werkervaring ingevuld met de hoeveelheid </w:t>
      </w:r>
      <w:r w:rsidRPr="00C369B3">
        <w:rPr>
          <w:rFonts w:cstheme="minorHAnsi"/>
          <w:bCs/>
        </w:rPr>
        <w:t xml:space="preserve">uren patiënt / cliënt gerichte werkzaamheden en in hoeveel maanden zoals bedoeld in de kwaliteitscriteria heeft u verricht gedurende </w:t>
      </w:r>
      <w:r w:rsidRPr="00C369B3">
        <w:rPr>
          <w:rFonts w:cstheme="minorHAnsi"/>
          <w:bCs/>
          <w:u w:val="single"/>
        </w:rPr>
        <w:t>de afgelopen vijf jaar</w:t>
      </w:r>
      <w:r w:rsidRPr="00C369B3">
        <w:rPr>
          <w:rFonts w:cstheme="minorHAnsi"/>
        </w:rPr>
        <w:t xml:space="preserve">  Het </w:t>
      </w:r>
      <w:r w:rsidRPr="00C369B3">
        <w:rPr>
          <w:rFonts w:cstheme="minorHAnsi"/>
          <w:i/>
        </w:rPr>
        <w:t>bewijsmateriaal</w:t>
      </w:r>
      <w:r w:rsidRPr="00C369B3">
        <w:rPr>
          <w:rFonts w:cstheme="minorHAnsi"/>
        </w:rPr>
        <w:t xml:space="preserve"> is tevens </w:t>
      </w:r>
      <w:r w:rsidR="002119D5" w:rsidRPr="00C369B3">
        <w:rPr>
          <w:rFonts w:cstheme="minorHAnsi"/>
        </w:rPr>
        <w:t>geüpload</w:t>
      </w:r>
      <w:r w:rsidRPr="00C369B3">
        <w:rPr>
          <w:rFonts w:cstheme="minorHAnsi"/>
        </w:rPr>
        <w:t xml:space="preserve"> als bijlage:</w:t>
      </w:r>
    </w:p>
    <w:p w:rsidR="00C369B3" w:rsidRPr="00C369B3" w:rsidRDefault="00C369B3" w:rsidP="00C369B3">
      <w:pPr>
        <w:numPr>
          <w:ilvl w:val="0"/>
          <w:numId w:val="4"/>
        </w:numPr>
        <w:spacing w:after="0" w:line="240" w:lineRule="auto"/>
        <w:rPr>
          <w:rFonts w:cstheme="minorHAnsi"/>
        </w:rPr>
      </w:pPr>
      <w:r w:rsidRPr="00C369B3">
        <w:rPr>
          <w:rFonts w:cstheme="minorHAnsi"/>
        </w:rPr>
        <w:t>bij een dienstverband: een kopie van uw arbeidsovereenkomst met een kopie van de salari</w:t>
      </w:r>
      <w:r w:rsidR="00E010B8">
        <w:rPr>
          <w:rFonts w:cstheme="minorHAnsi"/>
        </w:rPr>
        <w:t>sstroken van de decembermaanden.</w:t>
      </w:r>
    </w:p>
    <w:p w:rsidR="00C369B3" w:rsidRPr="00C369B3" w:rsidRDefault="00C369B3" w:rsidP="00C369B3">
      <w:pPr>
        <w:numPr>
          <w:ilvl w:val="0"/>
          <w:numId w:val="4"/>
        </w:numPr>
        <w:spacing w:after="0" w:line="240" w:lineRule="auto"/>
        <w:rPr>
          <w:rFonts w:cstheme="minorHAnsi"/>
        </w:rPr>
      </w:pPr>
      <w:r w:rsidRPr="00C369B3">
        <w:rPr>
          <w:rFonts w:cstheme="minorHAnsi"/>
        </w:rPr>
        <w:t>voor zelfstandigen: een kopie van een declaraties bij zorgverzekeraars, accountantsverklaring, jaarrekening, kwaliteitsjaarverslag of voor podotherapeuten kan het visitatieverslag worden toegevoegd waaruit blijkt hoeveel verrichtingen zijn uitgevoerd per jaar ter onderbouwing van het opgegeven aantal uren werkervaring.</w:t>
      </w:r>
    </w:p>
    <w:p w:rsidR="00C369B3" w:rsidRPr="00C369B3" w:rsidRDefault="00C369B3" w:rsidP="00C369B3">
      <w:pPr>
        <w:pStyle w:val="Plattetekstinspringen2"/>
        <w:ind w:left="0"/>
        <w:rPr>
          <w:rFonts w:asciiTheme="minorHAnsi" w:hAnsiTheme="minorHAnsi" w:cstheme="minorHAnsi"/>
          <w:b w:val="0"/>
          <w:bCs w:val="0"/>
        </w:rPr>
      </w:pPr>
    </w:p>
    <w:p w:rsidR="00C369B3" w:rsidRPr="00C369B3" w:rsidRDefault="00C369B3" w:rsidP="00C369B3">
      <w:pPr>
        <w:spacing w:after="0"/>
        <w:rPr>
          <w:rFonts w:cstheme="minorHAnsi"/>
          <w:b/>
          <w:bCs/>
        </w:rPr>
      </w:pPr>
      <w:r w:rsidRPr="00C369B3">
        <w:rPr>
          <w:rFonts w:cstheme="minorHAnsi"/>
          <w:b/>
          <w:bCs/>
        </w:rPr>
        <w:t>Deskundigheidsbevordering</w:t>
      </w:r>
    </w:p>
    <w:p w:rsidR="00C369B3" w:rsidRPr="00C369B3" w:rsidRDefault="00C369B3" w:rsidP="00C369B3">
      <w:pPr>
        <w:pStyle w:val="Plattetekstinspringen"/>
        <w:ind w:firstLine="0"/>
        <w:rPr>
          <w:rFonts w:asciiTheme="minorHAnsi" w:hAnsiTheme="minorHAnsi" w:cstheme="minorHAnsi"/>
        </w:rPr>
      </w:pPr>
      <w:r>
        <w:rPr>
          <w:rFonts w:asciiTheme="minorHAnsi" w:hAnsiTheme="minorHAnsi" w:cstheme="minorHAnsi"/>
        </w:rPr>
        <w:t>U heeft het digitaal portfolio volledig ingevuld met de</w:t>
      </w:r>
      <w:r w:rsidRPr="00C369B3">
        <w:rPr>
          <w:rFonts w:asciiTheme="minorHAnsi" w:hAnsiTheme="minorHAnsi" w:cstheme="minorHAnsi"/>
        </w:rPr>
        <w:t xml:space="preserve"> </w:t>
      </w:r>
      <w:proofErr w:type="spellStart"/>
      <w:r w:rsidRPr="00C369B3">
        <w:rPr>
          <w:rFonts w:asciiTheme="minorHAnsi" w:hAnsiTheme="minorHAnsi" w:cstheme="minorHAnsi"/>
        </w:rPr>
        <w:t>deskundigheidsbevorderende</w:t>
      </w:r>
      <w:proofErr w:type="spellEnd"/>
      <w:r w:rsidRPr="00C369B3">
        <w:rPr>
          <w:rFonts w:asciiTheme="minorHAnsi" w:hAnsiTheme="minorHAnsi" w:cstheme="minorHAnsi"/>
        </w:rPr>
        <w:t xml:space="preserve"> activiteiten </w:t>
      </w:r>
      <w:r>
        <w:rPr>
          <w:rFonts w:asciiTheme="minorHAnsi" w:hAnsiTheme="minorHAnsi" w:cstheme="minorHAnsi"/>
        </w:rPr>
        <w:t xml:space="preserve">die </w:t>
      </w:r>
      <w:r w:rsidRPr="00C369B3">
        <w:rPr>
          <w:rFonts w:asciiTheme="minorHAnsi" w:hAnsiTheme="minorHAnsi" w:cstheme="minorHAnsi"/>
        </w:rPr>
        <w:t xml:space="preserve"> u gedurende </w:t>
      </w:r>
      <w:r w:rsidRPr="00C369B3">
        <w:rPr>
          <w:rFonts w:asciiTheme="minorHAnsi" w:hAnsiTheme="minorHAnsi" w:cstheme="minorHAnsi"/>
          <w:u w:val="single"/>
        </w:rPr>
        <w:t xml:space="preserve">de laatste vijf jaar </w:t>
      </w:r>
      <w:r w:rsidRPr="00C369B3">
        <w:rPr>
          <w:rFonts w:asciiTheme="minorHAnsi" w:hAnsiTheme="minorHAnsi" w:cstheme="minorHAnsi"/>
        </w:rPr>
        <w:t>deelgenomen</w:t>
      </w:r>
      <w:r>
        <w:rPr>
          <w:rFonts w:asciiTheme="minorHAnsi" w:hAnsiTheme="minorHAnsi" w:cstheme="minorHAnsi"/>
        </w:rPr>
        <w:t>. Tevens heeft u bij elke niet geaccrediteerde activiteit</w:t>
      </w:r>
      <w:r w:rsidRPr="00C369B3">
        <w:rPr>
          <w:rFonts w:asciiTheme="minorHAnsi" w:hAnsiTheme="minorHAnsi" w:cstheme="minorHAnsi"/>
        </w:rPr>
        <w:t xml:space="preserve"> </w:t>
      </w:r>
      <w:r w:rsidRPr="00C369B3">
        <w:rPr>
          <w:rFonts w:asciiTheme="minorHAnsi" w:hAnsiTheme="minorHAnsi" w:cstheme="minorHAnsi"/>
          <w:i/>
        </w:rPr>
        <w:t>bewijsmateriaal</w:t>
      </w:r>
      <w:r w:rsidRPr="00C369B3">
        <w:rPr>
          <w:rFonts w:asciiTheme="minorHAnsi" w:hAnsiTheme="minorHAnsi" w:cstheme="minorHAnsi"/>
        </w:rPr>
        <w:t xml:space="preserve"> </w:t>
      </w:r>
      <w:r>
        <w:rPr>
          <w:rFonts w:asciiTheme="minorHAnsi" w:hAnsiTheme="minorHAnsi" w:cstheme="minorHAnsi"/>
        </w:rPr>
        <w:t>als bijlage toegevoegd</w:t>
      </w:r>
      <w:r w:rsidRPr="00C369B3">
        <w:rPr>
          <w:rFonts w:asciiTheme="minorHAnsi" w:hAnsiTheme="minorHAnsi" w:cstheme="minorHAnsi"/>
        </w:rPr>
        <w:t xml:space="preserve">. Zie voor precieze bewijslast </w:t>
      </w:r>
      <w:r>
        <w:rPr>
          <w:rFonts w:asciiTheme="minorHAnsi" w:hAnsiTheme="minorHAnsi" w:cstheme="minorHAnsi"/>
        </w:rPr>
        <w:t xml:space="preserve">de beschrijving bij de activiteiten in het digitaal </w:t>
      </w:r>
      <w:r w:rsidR="002119D5">
        <w:rPr>
          <w:rFonts w:asciiTheme="minorHAnsi" w:hAnsiTheme="minorHAnsi" w:cstheme="minorHAnsi"/>
        </w:rPr>
        <w:t>portfolio</w:t>
      </w:r>
      <w:r w:rsidRPr="00C369B3">
        <w:rPr>
          <w:rFonts w:asciiTheme="minorHAnsi" w:hAnsiTheme="minorHAnsi" w:cstheme="minorHAnsi"/>
        </w:rPr>
        <w:t>. Enkele voorbeelden:</w:t>
      </w:r>
    </w:p>
    <w:p w:rsidR="00C369B3" w:rsidRPr="00C369B3" w:rsidRDefault="00C369B3" w:rsidP="00C369B3">
      <w:pPr>
        <w:pStyle w:val="Plattetekstinspringen"/>
        <w:numPr>
          <w:ilvl w:val="0"/>
          <w:numId w:val="1"/>
        </w:numPr>
        <w:rPr>
          <w:rFonts w:asciiTheme="minorHAnsi" w:hAnsiTheme="minorHAnsi" w:cstheme="minorHAnsi"/>
        </w:rPr>
      </w:pPr>
      <w:r w:rsidRPr="00C369B3">
        <w:rPr>
          <w:rFonts w:asciiTheme="minorHAnsi" w:hAnsiTheme="minorHAnsi" w:cstheme="minorHAnsi"/>
        </w:rPr>
        <w:t>kopieën van certificaten</w:t>
      </w:r>
    </w:p>
    <w:p w:rsidR="00C369B3" w:rsidRPr="00C369B3" w:rsidRDefault="00C369B3" w:rsidP="00C369B3">
      <w:pPr>
        <w:pStyle w:val="Plattetekstinspringen"/>
        <w:numPr>
          <w:ilvl w:val="0"/>
          <w:numId w:val="1"/>
        </w:numPr>
        <w:rPr>
          <w:rFonts w:asciiTheme="minorHAnsi" w:hAnsiTheme="minorHAnsi" w:cstheme="minorHAnsi"/>
        </w:rPr>
      </w:pPr>
      <w:r w:rsidRPr="00C369B3">
        <w:rPr>
          <w:rFonts w:asciiTheme="minorHAnsi" w:hAnsiTheme="minorHAnsi" w:cstheme="minorHAnsi"/>
        </w:rPr>
        <w:t>stage overeenkomsten</w:t>
      </w:r>
    </w:p>
    <w:p w:rsidR="00C369B3" w:rsidRPr="00C369B3" w:rsidRDefault="00C369B3" w:rsidP="00C369B3">
      <w:pPr>
        <w:pStyle w:val="Plattetekstinspringen"/>
        <w:numPr>
          <w:ilvl w:val="0"/>
          <w:numId w:val="1"/>
        </w:numPr>
        <w:rPr>
          <w:rFonts w:asciiTheme="minorHAnsi" w:hAnsiTheme="minorHAnsi" w:cstheme="minorHAnsi"/>
        </w:rPr>
      </w:pPr>
      <w:r w:rsidRPr="00C369B3">
        <w:rPr>
          <w:rFonts w:asciiTheme="minorHAnsi" w:hAnsiTheme="minorHAnsi" w:cstheme="minorHAnsi"/>
        </w:rPr>
        <w:t>presentielijst of notulen van kwaliteitskringen / intercollegiaal overleg waaruit blijkt hoeveel punten zijn behaald en in welk jaar de activiteit is uitgevoerd.</w:t>
      </w:r>
    </w:p>
    <w:p w:rsidR="00C369B3" w:rsidRPr="00C369B3" w:rsidRDefault="00C369B3" w:rsidP="00C369B3">
      <w:pPr>
        <w:pStyle w:val="Plattetekstinspringen"/>
        <w:numPr>
          <w:ilvl w:val="0"/>
          <w:numId w:val="1"/>
        </w:numPr>
        <w:rPr>
          <w:rFonts w:asciiTheme="minorHAnsi" w:hAnsiTheme="minorHAnsi" w:cstheme="minorHAnsi"/>
        </w:rPr>
      </w:pPr>
      <w:r w:rsidRPr="00C369B3">
        <w:rPr>
          <w:rFonts w:asciiTheme="minorHAnsi" w:hAnsiTheme="minorHAnsi" w:cstheme="minorHAnsi"/>
        </w:rPr>
        <w:t>kwaliteitsjaarverslag</w:t>
      </w:r>
    </w:p>
    <w:p w:rsidR="00C369B3" w:rsidRPr="00C369B3" w:rsidRDefault="00C369B3" w:rsidP="00C369B3">
      <w:pPr>
        <w:pStyle w:val="Koptekst"/>
        <w:tabs>
          <w:tab w:val="clear" w:pos="4536"/>
          <w:tab w:val="clear" w:pos="9072"/>
        </w:tabs>
        <w:rPr>
          <w:rFonts w:cstheme="minorHAnsi"/>
          <w:b/>
          <w:bCs/>
        </w:rPr>
      </w:pPr>
    </w:p>
    <w:p w:rsidR="00C369B3" w:rsidRPr="00C369B3" w:rsidRDefault="00C369B3" w:rsidP="00C369B3">
      <w:pPr>
        <w:pStyle w:val="Koptekst"/>
        <w:tabs>
          <w:tab w:val="clear" w:pos="4536"/>
          <w:tab w:val="clear" w:pos="9072"/>
        </w:tabs>
        <w:rPr>
          <w:rFonts w:cstheme="minorHAnsi"/>
          <w:b/>
          <w:bCs/>
        </w:rPr>
      </w:pPr>
      <w:r w:rsidRPr="00C369B3">
        <w:rPr>
          <w:rFonts w:cstheme="minorHAnsi"/>
          <w:b/>
          <w:bCs/>
        </w:rPr>
        <w:t>Reden</w:t>
      </w:r>
    </w:p>
    <w:p w:rsidR="00C369B3" w:rsidRPr="00C369B3" w:rsidRDefault="00C369B3" w:rsidP="00C369B3">
      <w:pPr>
        <w:pStyle w:val="Koptekst"/>
        <w:tabs>
          <w:tab w:val="clear" w:pos="4536"/>
          <w:tab w:val="clear" w:pos="9072"/>
        </w:tabs>
        <w:rPr>
          <w:rFonts w:cstheme="minorHAnsi"/>
        </w:rPr>
      </w:pPr>
      <w:r w:rsidRPr="00C369B3">
        <w:rPr>
          <w:rFonts w:cstheme="minorHAnsi"/>
        </w:rPr>
        <w:t>Beschrijf in het kort waarom u niet aan de gestelde kwaliteitseisen heeft kunnen voldoen in de afgelopen vijf jaar.</w:t>
      </w:r>
    </w:p>
    <w:p w:rsidR="00C369B3" w:rsidRPr="00C369B3" w:rsidRDefault="00C369B3" w:rsidP="00C369B3">
      <w:pPr>
        <w:pStyle w:val="Koptekst"/>
        <w:tabs>
          <w:tab w:val="clear" w:pos="4536"/>
          <w:tab w:val="clear" w:pos="9072"/>
        </w:tabs>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C369B3" w:rsidRPr="00C369B3" w:rsidTr="00C369B3">
        <w:tc>
          <w:tcPr>
            <w:tcW w:w="9551" w:type="dxa"/>
          </w:tcPr>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p w:rsidR="00C369B3" w:rsidRPr="00C369B3" w:rsidRDefault="00C369B3" w:rsidP="00C369B3">
            <w:pPr>
              <w:rPr>
                <w:rFonts w:cstheme="minorHAnsi"/>
              </w:rPr>
            </w:pPr>
          </w:p>
        </w:tc>
      </w:tr>
    </w:tbl>
    <w:p w:rsidR="00C369B3" w:rsidRDefault="00C369B3" w:rsidP="00E21D39">
      <w:pPr>
        <w:autoSpaceDE w:val="0"/>
        <w:autoSpaceDN w:val="0"/>
        <w:adjustRightInd w:val="0"/>
        <w:spacing w:after="0" w:line="240" w:lineRule="auto"/>
        <w:rPr>
          <w:rFonts w:eastAsia="Times New Roman" w:cstheme="minorHAnsi"/>
          <w:b/>
          <w:bCs/>
          <w:lang w:eastAsia="nl-NL"/>
        </w:rPr>
      </w:pPr>
    </w:p>
    <w:p w:rsidR="00E21D39" w:rsidRPr="00C369B3" w:rsidRDefault="00E21D39" w:rsidP="00C369B3">
      <w:pPr>
        <w:spacing w:after="0"/>
        <w:rPr>
          <w:rFonts w:eastAsia="Times New Roman" w:cstheme="minorHAnsi"/>
          <w:b/>
          <w:bCs/>
          <w:lang w:eastAsia="nl-NL"/>
        </w:rPr>
      </w:pPr>
      <w:r w:rsidRPr="00C369B3">
        <w:rPr>
          <w:rFonts w:eastAsia="Times New Roman" w:cstheme="minorHAnsi"/>
          <w:b/>
          <w:bCs/>
          <w:lang w:eastAsia="nl-NL"/>
        </w:rPr>
        <w:t xml:space="preserve">Plan van aanpak deskundigheid bevorderende activiteiten </w:t>
      </w:r>
    </w:p>
    <w:p w:rsidR="00DC1C83" w:rsidRDefault="00C43350" w:rsidP="00E21D39">
      <w:pPr>
        <w:spacing w:after="0" w:line="240" w:lineRule="auto"/>
        <w:rPr>
          <w:rFonts w:eastAsia="Times New Roman" w:cstheme="minorHAnsi"/>
          <w:lang w:eastAsia="nl-NL"/>
        </w:rPr>
      </w:pPr>
      <w:r>
        <w:rPr>
          <w:rFonts w:eastAsia="Times New Roman" w:cstheme="minorHAnsi"/>
          <w:lang w:eastAsia="nl-NL"/>
        </w:rPr>
        <w:t>W</w:t>
      </w:r>
      <w:r w:rsidRPr="00C43350">
        <w:rPr>
          <w:rFonts w:eastAsia="Times New Roman" w:cstheme="minorHAnsi"/>
          <w:lang w:eastAsia="nl-NL"/>
        </w:rPr>
        <w:t>elke deskundigheid bevorderende activiteiten gedurende de tijdelijke kwaliteitsregistratie worden uitgevoerd om het totaal aantal benodigde punten te behalen conform de criteria van uw beroepsgroep.</w:t>
      </w:r>
    </w:p>
    <w:p w:rsidR="00C43350" w:rsidRDefault="00C43350" w:rsidP="00E21D39">
      <w:pPr>
        <w:spacing w:after="0" w:line="240" w:lineRule="auto"/>
        <w:rPr>
          <w:rFonts w:eastAsia="Times New Roman" w:cstheme="minorHAnsi"/>
          <w:lang w:eastAsia="nl-NL"/>
        </w:rPr>
      </w:pPr>
    </w:p>
    <w:p w:rsidR="00E21D39" w:rsidRPr="00C369B3" w:rsidRDefault="00DC1C83" w:rsidP="00DC1C83">
      <w:pPr>
        <w:spacing w:after="0" w:line="240" w:lineRule="auto"/>
        <w:rPr>
          <w:rFonts w:eastAsia="Times New Roman" w:cstheme="minorHAnsi"/>
          <w:lang w:eastAsia="nl-NL"/>
        </w:rPr>
      </w:pPr>
      <w:r>
        <w:rPr>
          <w:rFonts w:eastAsia="Times New Roman" w:cstheme="minorHAnsi"/>
          <w:lang w:eastAsia="nl-NL"/>
        </w:rPr>
        <w:t>In het plan van aanpak beschrijft u met welke activiteiten u het</w:t>
      </w:r>
      <w:r w:rsidR="00D908A4">
        <w:rPr>
          <w:rFonts w:eastAsia="Times New Roman" w:cstheme="minorHAnsi"/>
          <w:lang w:eastAsia="nl-NL"/>
        </w:rPr>
        <w:t xml:space="preserve"> minimale</w:t>
      </w:r>
      <w:r>
        <w:rPr>
          <w:rFonts w:eastAsia="Times New Roman" w:cstheme="minorHAnsi"/>
          <w:lang w:eastAsia="nl-NL"/>
        </w:rPr>
        <w:t xml:space="preserve"> aantal punten gaat behalen </w:t>
      </w:r>
      <w:r w:rsidR="00D908A4">
        <w:rPr>
          <w:rFonts w:eastAsia="Times New Roman" w:cstheme="minorHAnsi"/>
          <w:lang w:eastAsia="nl-NL"/>
        </w:rPr>
        <w:t>die nodig zijn</w:t>
      </w:r>
      <w:r w:rsidR="00AE73BA">
        <w:rPr>
          <w:rFonts w:eastAsia="Times New Roman" w:cstheme="minorHAnsi"/>
          <w:lang w:eastAsia="nl-NL"/>
        </w:rPr>
        <w:t xml:space="preserve"> om te kort aan punten in te halen</w:t>
      </w:r>
      <w:r w:rsidR="00D908A4">
        <w:rPr>
          <w:rFonts w:eastAsia="Times New Roman" w:cstheme="minorHAnsi"/>
          <w:lang w:eastAsia="nl-NL"/>
        </w:rPr>
        <w:t xml:space="preserve"> </w:t>
      </w:r>
      <w:r w:rsidR="00AE73BA">
        <w:rPr>
          <w:rFonts w:eastAsia="Times New Roman" w:cstheme="minorHAnsi"/>
          <w:lang w:eastAsia="nl-NL"/>
        </w:rPr>
        <w:t xml:space="preserve">en </w:t>
      </w:r>
      <w:r w:rsidR="00D908A4">
        <w:rPr>
          <w:rFonts w:eastAsia="Times New Roman" w:cstheme="minorHAnsi"/>
          <w:lang w:eastAsia="nl-NL"/>
        </w:rPr>
        <w:t>om</w:t>
      </w:r>
      <w:r>
        <w:rPr>
          <w:rFonts w:eastAsia="Times New Roman" w:cstheme="minorHAnsi"/>
          <w:lang w:eastAsia="nl-NL"/>
        </w:rPr>
        <w:t xml:space="preserve"> alsnog te voldoen aan de criteria.</w:t>
      </w:r>
      <w:r w:rsidR="00AE73BA">
        <w:rPr>
          <w:rFonts w:eastAsia="Times New Roman" w:cstheme="minorHAnsi"/>
          <w:lang w:eastAsia="nl-NL"/>
        </w:rPr>
        <w:br/>
      </w:r>
    </w:p>
    <w:tbl>
      <w:tblPr>
        <w:tblW w:w="102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1984"/>
        <w:gridCol w:w="1744"/>
        <w:gridCol w:w="2127"/>
        <w:gridCol w:w="1473"/>
      </w:tblGrid>
      <w:tr w:rsidR="00E21D39" w:rsidRPr="00C369B3" w:rsidTr="00D85AFA">
        <w:tc>
          <w:tcPr>
            <w:tcW w:w="2912" w:type="dxa"/>
          </w:tcPr>
          <w:p w:rsidR="00E21D39" w:rsidRPr="00C369B3" w:rsidRDefault="00E21D39" w:rsidP="00E21D39">
            <w:pPr>
              <w:spacing w:after="0" w:line="240" w:lineRule="auto"/>
              <w:rPr>
                <w:rFonts w:eastAsia="Times New Roman" w:cstheme="minorHAnsi"/>
                <w:b/>
                <w:bCs/>
                <w:lang w:eastAsia="nl-NL"/>
              </w:rPr>
            </w:pPr>
            <w:r w:rsidRPr="00C369B3">
              <w:rPr>
                <w:rFonts w:eastAsia="Times New Roman" w:cstheme="minorHAnsi"/>
                <w:b/>
                <w:bCs/>
                <w:lang w:eastAsia="nl-NL"/>
              </w:rPr>
              <w:t>Scholingsactiviteiten</w:t>
            </w:r>
          </w:p>
          <w:p w:rsidR="00E21D39" w:rsidRPr="00C369B3" w:rsidRDefault="00E21D39" w:rsidP="00E21D39">
            <w:pPr>
              <w:spacing w:after="0" w:line="240" w:lineRule="auto"/>
              <w:rPr>
                <w:rFonts w:eastAsia="Times New Roman" w:cstheme="minorHAnsi"/>
                <w:b/>
                <w:bCs/>
                <w:lang w:eastAsia="nl-NL"/>
              </w:rPr>
            </w:pPr>
          </w:p>
        </w:tc>
        <w:tc>
          <w:tcPr>
            <w:tcW w:w="1984" w:type="dxa"/>
          </w:tcPr>
          <w:p w:rsidR="00E21D39" w:rsidRPr="00C369B3" w:rsidRDefault="00242697" w:rsidP="00E21D39">
            <w:pPr>
              <w:spacing w:after="0" w:line="240" w:lineRule="auto"/>
              <w:jc w:val="center"/>
              <w:rPr>
                <w:rFonts w:eastAsia="Times New Roman" w:cstheme="minorHAnsi"/>
                <w:b/>
                <w:bCs/>
                <w:lang w:eastAsia="nl-NL"/>
              </w:rPr>
            </w:pPr>
            <w:r>
              <w:rPr>
                <w:rFonts w:eastAsia="Times New Roman" w:cstheme="minorHAnsi"/>
                <w:b/>
                <w:bCs/>
                <w:lang w:eastAsia="nl-NL"/>
              </w:rPr>
              <w:t>Georganiseerd door</w:t>
            </w:r>
            <w:bookmarkStart w:id="0" w:name="_GoBack"/>
            <w:bookmarkEnd w:id="0"/>
          </w:p>
        </w:tc>
        <w:tc>
          <w:tcPr>
            <w:tcW w:w="1744" w:type="dxa"/>
          </w:tcPr>
          <w:p w:rsidR="00E21D39" w:rsidRPr="00C369B3" w:rsidRDefault="00E21D39" w:rsidP="00E21D39">
            <w:pPr>
              <w:spacing w:after="0" w:line="240" w:lineRule="auto"/>
              <w:jc w:val="center"/>
              <w:rPr>
                <w:rFonts w:eastAsia="Times New Roman" w:cstheme="minorHAnsi"/>
                <w:b/>
                <w:bCs/>
                <w:lang w:eastAsia="nl-NL"/>
              </w:rPr>
            </w:pPr>
            <w:r w:rsidRPr="00C369B3">
              <w:rPr>
                <w:rFonts w:eastAsia="Times New Roman" w:cstheme="minorHAnsi"/>
                <w:b/>
                <w:bCs/>
                <w:lang w:eastAsia="nl-NL"/>
              </w:rPr>
              <w:t>Maand en jaar</w:t>
            </w:r>
          </w:p>
        </w:tc>
        <w:tc>
          <w:tcPr>
            <w:tcW w:w="2127" w:type="dxa"/>
          </w:tcPr>
          <w:p w:rsidR="00E21D39" w:rsidRPr="00C369B3" w:rsidRDefault="00E21D39" w:rsidP="00E21D39">
            <w:pPr>
              <w:spacing w:after="0" w:line="240" w:lineRule="auto"/>
              <w:jc w:val="center"/>
              <w:rPr>
                <w:rFonts w:eastAsia="Times New Roman" w:cstheme="minorHAnsi"/>
                <w:b/>
                <w:bCs/>
                <w:lang w:eastAsia="nl-NL"/>
              </w:rPr>
            </w:pPr>
            <w:r w:rsidRPr="00C369B3">
              <w:rPr>
                <w:rFonts w:eastAsia="Times New Roman" w:cstheme="minorHAnsi"/>
                <w:b/>
                <w:bCs/>
                <w:lang w:eastAsia="nl-NL"/>
              </w:rPr>
              <w:t>Aantal punten</w:t>
            </w:r>
          </w:p>
          <w:p w:rsidR="00E21D39" w:rsidRPr="00C369B3" w:rsidRDefault="00E21D39" w:rsidP="00E21D39">
            <w:pPr>
              <w:spacing w:after="0" w:line="240" w:lineRule="auto"/>
              <w:jc w:val="center"/>
              <w:rPr>
                <w:rFonts w:eastAsia="Times New Roman" w:cstheme="minorHAnsi"/>
                <w:lang w:eastAsia="nl-NL"/>
              </w:rPr>
            </w:pPr>
          </w:p>
        </w:tc>
        <w:tc>
          <w:tcPr>
            <w:tcW w:w="1473" w:type="dxa"/>
          </w:tcPr>
          <w:p w:rsidR="00E21D39" w:rsidRPr="00C369B3" w:rsidRDefault="00E21D39" w:rsidP="00E21D39">
            <w:pPr>
              <w:spacing w:after="0" w:line="240" w:lineRule="auto"/>
              <w:jc w:val="center"/>
              <w:rPr>
                <w:rFonts w:eastAsia="Times New Roman" w:cstheme="minorHAnsi"/>
                <w:b/>
                <w:bCs/>
                <w:lang w:eastAsia="nl-NL"/>
              </w:rPr>
            </w:pPr>
            <w:r w:rsidRPr="00C369B3">
              <w:rPr>
                <w:rFonts w:eastAsia="Times New Roman" w:cstheme="minorHAnsi"/>
                <w:b/>
                <w:bCs/>
                <w:lang w:eastAsia="nl-NL"/>
              </w:rPr>
              <w:t>Accreditatie-nummer</w:t>
            </w: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D85AFA">
        <w:tc>
          <w:tcPr>
            <w:tcW w:w="2912" w:type="dxa"/>
          </w:tcPr>
          <w:p w:rsidR="00E21D39" w:rsidRPr="00C369B3" w:rsidRDefault="00E21D39" w:rsidP="00E21D39">
            <w:pPr>
              <w:spacing w:after="0" w:line="240" w:lineRule="auto"/>
              <w:rPr>
                <w:rFonts w:eastAsia="Times New Roman" w:cstheme="minorHAnsi"/>
                <w:lang w:eastAsia="nl-NL"/>
              </w:rPr>
            </w:pPr>
          </w:p>
        </w:tc>
        <w:tc>
          <w:tcPr>
            <w:tcW w:w="1984" w:type="dxa"/>
          </w:tcPr>
          <w:p w:rsidR="00E21D39" w:rsidRPr="00C369B3" w:rsidRDefault="00E21D39" w:rsidP="00E21D39">
            <w:pPr>
              <w:spacing w:after="0" w:line="240" w:lineRule="auto"/>
              <w:rPr>
                <w:rFonts w:eastAsia="Times New Roman" w:cstheme="minorHAnsi"/>
                <w:lang w:eastAsia="nl-NL"/>
              </w:rPr>
            </w:pPr>
          </w:p>
        </w:tc>
        <w:tc>
          <w:tcPr>
            <w:tcW w:w="1744" w:type="dxa"/>
          </w:tcPr>
          <w:p w:rsidR="00E21D39" w:rsidRPr="00C369B3" w:rsidRDefault="00E21D39" w:rsidP="00E21D39">
            <w:pPr>
              <w:spacing w:after="0" w:line="240" w:lineRule="auto"/>
              <w:rPr>
                <w:rFonts w:eastAsia="Times New Roman" w:cstheme="minorHAnsi"/>
                <w:lang w:eastAsia="nl-NL"/>
              </w:rPr>
            </w:pP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6640" w:type="dxa"/>
            <w:gridSpan w:val="3"/>
          </w:tcPr>
          <w:p w:rsidR="00E21D39" w:rsidRPr="00C369B3" w:rsidRDefault="00E21D39" w:rsidP="00E21D39">
            <w:pPr>
              <w:spacing w:after="0" w:line="240" w:lineRule="auto"/>
              <w:jc w:val="right"/>
              <w:rPr>
                <w:rFonts w:eastAsia="Times New Roman" w:cstheme="minorHAnsi"/>
                <w:b/>
                <w:lang w:eastAsia="nl-NL"/>
              </w:rPr>
            </w:pPr>
            <w:r w:rsidRPr="00C369B3">
              <w:rPr>
                <w:rFonts w:eastAsia="Times New Roman" w:cstheme="minorHAnsi"/>
                <w:b/>
                <w:lang w:eastAsia="nl-NL"/>
              </w:rPr>
              <w:t>Totaal aantal punten in scholingsactiviteiten:</w:t>
            </w:r>
          </w:p>
        </w:tc>
        <w:tc>
          <w:tcPr>
            <w:tcW w:w="2127" w:type="dxa"/>
          </w:tcPr>
          <w:p w:rsidR="00E21D39" w:rsidRPr="00C369B3" w:rsidRDefault="00E21D39" w:rsidP="00E21D39">
            <w:pPr>
              <w:spacing w:after="0" w:line="240" w:lineRule="auto"/>
              <w:rPr>
                <w:rFonts w:eastAsia="Times New Roman" w:cstheme="minorHAnsi"/>
                <w:lang w:eastAsia="nl-NL"/>
              </w:rPr>
            </w:pPr>
          </w:p>
        </w:tc>
        <w:tc>
          <w:tcPr>
            <w:tcW w:w="1473" w:type="dxa"/>
          </w:tcPr>
          <w:p w:rsidR="00E21D39" w:rsidRPr="00C369B3" w:rsidRDefault="00E21D39" w:rsidP="00E21D39">
            <w:pPr>
              <w:spacing w:after="0" w:line="240" w:lineRule="auto"/>
              <w:rPr>
                <w:rFonts w:eastAsia="Times New Roman" w:cstheme="minorHAnsi"/>
                <w:lang w:eastAsia="nl-NL"/>
              </w:rPr>
            </w:pPr>
          </w:p>
        </w:tc>
      </w:tr>
    </w:tbl>
    <w:p w:rsidR="00E21D39" w:rsidRPr="00C369B3" w:rsidRDefault="00E21D39" w:rsidP="00E21D39">
      <w:pPr>
        <w:spacing w:after="0" w:line="240" w:lineRule="auto"/>
        <w:rPr>
          <w:rFonts w:eastAsia="Times New Roman" w:cstheme="minorHAnsi"/>
          <w:lang w:eastAsia="nl-NL"/>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1097"/>
        <w:gridCol w:w="2520"/>
        <w:gridCol w:w="1823"/>
      </w:tblGrid>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b/>
                <w:lang w:eastAsia="nl-NL"/>
              </w:rPr>
            </w:pPr>
            <w:r w:rsidRPr="00C369B3">
              <w:rPr>
                <w:rFonts w:eastAsia="Times New Roman" w:cstheme="minorHAnsi"/>
                <w:b/>
                <w:lang w:eastAsia="nl-NL"/>
              </w:rPr>
              <w:t>Overige activiteiten</w:t>
            </w:r>
          </w:p>
          <w:p w:rsidR="00E21D39" w:rsidRPr="00C369B3" w:rsidRDefault="00E21D39" w:rsidP="00E21D39">
            <w:pPr>
              <w:spacing w:after="0" w:line="240" w:lineRule="auto"/>
              <w:rPr>
                <w:rFonts w:eastAsia="Times New Roman" w:cstheme="minorHAnsi"/>
                <w:b/>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b/>
                <w:lang w:eastAsia="nl-NL"/>
              </w:rPr>
            </w:pPr>
            <w:r w:rsidRPr="00C369B3">
              <w:rPr>
                <w:rFonts w:eastAsia="Times New Roman" w:cstheme="minorHAnsi"/>
                <w:b/>
                <w:lang w:eastAsia="nl-NL"/>
              </w:rPr>
              <w:t>Aantal punten</w:t>
            </w:r>
          </w:p>
        </w:tc>
        <w:tc>
          <w:tcPr>
            <w:tcW w:w="2520" w:type="dxa"/>
            <w:shd w:val="clear" w:color="auto" w:fill="auto"/>
          </w:tcPr>
          <w:p w:rsidR="00E21D39" w:rsidRPr="00C369B3" w:rsidRDefault="00E21D39" w:rsidP="00E21D39">
            <w:pPr>
              <w:spacing w:after="0" w:line="240" w:lineRule="auto"/>
              <w:rPr>
                <w:rFonts w:eastAsia="Times New Roman" w:cstheme="minorHAnsi"/>
                <w:b/>
                <w:lang w:eastAsia="nl-NL"/>
              </w:rPr>
            </w:pPr>
            <w:r w:rsidRPr="00C369B3">
              <w:rPr>
                <w:rFonts w:eastAsia="Times New Roman" w:cstheme="minorHAnsi"/>
                <w:b/>
                <w:lang w:eastAsia="nl-NL"/>
              </w:rPr>
              <w:t>Uitgevoerd in periode</w:t>
            </w:r>
          </w:p>
          <w:p w:rsidR="00E21D39" w:rsidRPr="00C369B3" w:rsidRDefault="00E21D39" w:rsidP="00E21D39">
            <w:pPr>
              <w:spacing w:after="0" w:line="240" w:lineRule="auto"/>
              <w:jc w:val="center"/>
              <w:rPr>
                <w:rFonts w:eastAsia="Times New Roman" w:cstheme="minorHAnsi"/>
                <w:b/>
                <w:lang w:eastAsia="nl-NL"/>
              </w:rPr>
            </w:pPr>
            <w:r w:rsidRPr="00C369B3">
              <w:rPr>
                <w:rFonts w:eastAsia="Times New Roman" w:cstheme="minorHAnsi"/>
                <w:b/>
                <w:lang w:eastAsia="nl-NL"/>
              </w:rPr>
              <w:t>(mm/</w:t>
            </w:r>
            <w:proofErr w:type="spellStart"/>
            <w:r w:rsidRPr="00C369B3">
              <w:rPr>
                <w:rFonts w:eastAsia="Times New Roman" w:cstheme="minorHAnsi"/>
                <w:b/>
                <w:lang w:eastAsia="nl-NL"/>
              </w:rPr>
              <w:t>jj</w:t>
            </w:r>
            <w:proofErr w:type="spellEnd"/>
            <w:r w:rsidRPr="00C369B3">
              <w:rPr>
                <w:rFonts w:eastAsia="Times New Roman" w:cstheme="minorHAnsi"/>
                <w:b/>
                <w:lang w:eastAsia="nl-NL"/>
              </w:rPr>
              <w:t xml:space="preserve"> – mm/</w:t>
            </w:r>
            <w:proofErr w:type="spellStart"/>
            <w:r w:rsidRPr="00C369B3">
              <w:rPr>
                <w:rFonts w:eastAsia="Times New Roman" w:cstheme="minorHAnsi"/>
                <w:b/>
                <w:lang w:eastAsia="nl-NL"/>
              </w:rPr>
              <w:t>jj</w:t>
            </w:r>
            <w:proofErr w:type="spellEnd"/>
            <w:r w:rsidRPr="00C369B3">
              <w:rPr>
                <w:rFonts w:eastAsia="Times New Roman" w:cstheme="minorHAnsi"/>
                <w:b/>
                <w:lang w:eastAsia="nl-NL"/>
              </w:rPr>
              <w:t>)</w:t>
            </w:r>
          </w:p>
        </w:tc>
        <w:tc>
          <w:tcPr>
            <w:tcW w:w="1823" w:type="dxa"/>
            <w:shd w:val="clear" w:color="auto" w:fill="auto"/>
          </w:tcPr>
          <w:p w:rsidR="00E21D39" w:rsidRPr="00C369B3" w:rsidRDefault="00E21D39" w:rsidP="00E21D39">
            <w:pPr>
              <w:spacing w:after="0" w:line="240" w:lineRule="auto"/>
              <w:rPr>
                <w:rFonts w:eastAsia="Times New Roman" w:cstheme="minorHAnsi"/>
                <w:b/>
                <w:lang w:eastAsia="nl-NL"/>
              </w:rPr>
            </w:pPr>
            <w:r w:rsidRPr="00C369B3">
              <w:rPr>
                <w:rFonts w:eastAsia="Times New Roman" w:cstheme="minorHAnsi"/>
                <w:b/>
                <w:lang w:eastAsia="nl-NL"/>
              </w:rPr>
              <w:t>Accreditatie-</w:t>
            </w:r>
          </w:p>
          <w:p w:rsidR="00E21D39" w:rsidRPr="00C369B3" w:rsidRDefault="00E21D39" w:rsidP="00E21D39">
            <w:pPr>
              <w:spacing w:after="0" w:line="240" w:lineRule="auto"/>
              <w:ind w:left="-255" w:firstLine="255"/>
              <w:rPr>
                <w:rFonts w:eastAsia="Times New Roman" w:cstheme="minorHAnsi"/>
                <w:b/>
                <w:lang w:eastAsia="nl-NL"/>
              </w:rPr>
            </w:pPr>
            <w:r w:rsidRPr="00C369B3">
              <w:rPr>
                <w:rFonts w:eastAsia="Times New Roman" w:cstheme="minorHAnsi"/>
                <w:b/>
                <w:lang w:eastAsia="nl-NL"/>
              </w:rPr>
              <w:t>nummer</w:t>
            </w: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jc w:val="right"/>
              <w:rPr>
                <w:rFonts w:eastAsia="Times New Roman" w:cstheme="minorHAnsi"/>
                <w:b/>
                <w:lang w:eastAsia="nl-NL"/>
              </w:rPr>
            </w:pP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r w:rsidR="00E21D39" w:rsidRPr="00C369B3" w:rsidTr="00C369B3">
        <w:tc>
          <w:tcPr>
            <w:tcW w:w="4843" w:type="dxa"/>
            <w:shd w:val="clear" w:color="auto" w:fill="auto"/>
          </w:tcPr>
          <w:p w:rsidR="00E21D39" w:rsidRPr="00C369B3" w:rsidRDefault="00E21D39" w:rsidP="00E21D39">
            <w:pPr>
              <w:spacing w:after="0" w:line="240" w:lineRule="auto"/>
              <w:jc w:val="right"/>
              <w:rPr>
                <w:rFonts w:eastAsia="Times New Roman" w:cstheme="minorHAnsi"/>
                <w:b/>
                <w:lang w:eastAsia="nl-NL"/>
              </w:rPr>
            </w:pPr>
            <w:r w:rsidRPr="00C369B3">
              <w:rPr>
                <w:rFonts w:eastAsia="Times New Roman" w:cstheme="minorHAnsi"/>
                <w:b/>
                <w:lang w:eastAsia="nl-NL"/>
              </w:rPr>
              <w:t>Totaal aantal punten overige activiteiten</w:t>
            </w:r>
          </w:p>
        </w:tc>
        <w:tc>
          <w:tcPr>
            <w:tcW w:w="1097"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2520" w:type="dxa"/>
            <w:shd w:val="clear" w:color="auto" w:fill="auto"/>
          </w:tcPr>
          <w:p w:rsidR="00E21D39" w:rsidRPr="00C369B3" w:rsidRDefault="00E21D39" w:rsidP="00E21D39">
            <w:pPr>
              <w:spacing w:after="0" w:line="240" w:lineRule="auto"/>
              <w:rPr>
                <w:rFonts w:eastAsia="Times New Roman" w:cstheme="minorHAnsi"/>
                <w:lang w:eastAsia="nl-NL"/>
              </w:rPr>
            </w:pPr>
          </w:p>
        </w:tc>
        <w:tc>
          <w:tcPr>
            <w:tcW w:w="1823" w:type="dxa"/>
            <w:shd w:val="clear" w:color="auto" w:fill="auto"/>
          </w:tcPr>
          <w:p w:rsidR="00E21D39" w:rsidRPr="00C369B3" w:rsidRDefault="00E21D39" w:rsidP="00E21D39">
            <w:pPr>
              <w:spacing w:after="0" w:line="240" w:lineRule="auto"/>
              <w:rPr>
                <w:rFonts w:eastAsia="Times New Roman" w:cstheme="minorHAnsi"/>
                <w:lang w:eastAsia="nl-NL"/>
              </w:rPr>
            </w:pPr>
          </w:p>
        </w:tc>
      </w:tr>
    </w:tbl>
    <w:p w:rsidR="00E21D39" w:rsidRPr="00C369B3" w:rsidRDefault="00E21D39" w:rsidP="00E21D39">
      <w:pPr>
        <w:spacing w:after="0" w:line="240" w:lineRule="auto"/>
        <w:rPr>
          <w:rFonts w:eastAsia="Times New Roman" w:cstheme="minorHAnsi"/>
          <w:lang w:eastAsia="nl-NL"/>
        </w:rPr>
      </w:pPr>
    </w:p>
    <w:sectPr w:rsidR="00E21D39" w:rsidRPr="00C369B3" w:rsidSect="00C369B3">
      <w:headerReference w:type="default" r:id="rId11"/>
      <w:footerReference w:type="default" r:id="rId12"/>
      <w:pgSz w:w="11906" w:h="16838"/>
      <w:pgMar w:top="1134" w:right="1418"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B3" w:rsidRDefault="00C369B3" w:rsidP="00E21D39">
      <w:pPr>
        <w:spacing w:after="0" w:line="240" w:lineRule="auto"/>
      </w:pPr>
      <w:r>
        <w:separator/>
      </w:r>
    </w:p>
  </w:endnote>
  <w:endnote w:type="continuationSeparator" w:id="0">
    <w:p w:rsidR="00C369B3" w:rsidRDefault="00C369B3" w:rsidP="00E2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95"/>
      <w:gridCol w:w="7905"/>
    </w:tblGrid>
    <w:tr w:rsidR="00C369B3">
      <w:tc>
        <w:tcPr>
          <w:tcW w:w="750" w:type="pct"/>
        </w:tcPr>
        <w:p w:rsidR="00C369B3" w:rsidRPr="002119D5" w:rsidRDefault="00C369B3">
          <w:pPr>
            <w:pStyle w:val="Voettekst"/>
            <w:jc w:val="right"/>
            <w:rPr>
              <w:color w:val="4F81BD" w:themeColor="accent1"/>
              <w:sz w:val="20"/>
              <w:szCs w:val="20"/>
            </w:rPr>
          </w:pPr>
          <w:r w:rsidRPr="002119D5">
            <w:rPr>
              <w:sz w:val="20"/>
              <w:szCs w:val="20"/>
            </w:rPr>
            <w:fldChar w:fldCharType="begin"/>
          </w:r>
          <w:r w:rsidRPr="002119D5">
            <w:rPr>
              <w:sz w:val="20"/>
              <w:szCs w:val="20"/>
            </w:rPr>
            <w:instrText>PAGE   \* MERGEFORMAT</w:instrText>
          </w:r>
          <w:r w:rsidRPr="002119D5">
            <w:rPr>
              <w:sz w:val="20"/>
              <w:szCs w:val="20"/>
            </w:rPr>
            <w:fldChar w:fldCharType="separate"/>
          </w:r>
          <w:r w:rsidR="00242697" w:rsidRPr="00242697">
            <w:rPr>
              <w:noProof/>
              <w:color w:val="4F81BD" w:themeColor="accent1"/>
              <w:sz w:val="20"/>
              <w:szCs w:val="20"/>
            </w:rPr>
            <w:t>2</w:t>
          </w:r>
          <w:r w:rsidRPr="002119D5">
            <w:rPr>
              <w:color w:val="4F81BD" w:themeColor="accent1"/>
              <w:sz w:val="20"/>
              <w:szCs w:val="20"/>
            </w:rPr>
            <w:fldChar w:fldCharType="end"/>
          </w:r>
        </w:p>
      </w:tc>
      <w:tc>
        <w:tcPr>
          <w:tcW w:w="4250" w:type="pct"/>
        </w:tcPr>
        <w:p w:rsidR="00C369B3" w:rsidRPr="002119D5" w:rsidRDefault="00C369B3">
          <w:pPr>
            <w:pStyle w:val="Voettekst"/>
            <w:rPr>
              <w:color w:val="4F81BD" w:themeColor="accent1"/>
              <w:sz w:val="20"/>
              <w:szCs w:val="20"/>
            </w:rPr>
          </w:pPr>
        </w:p>
      </w:tc>
    </w:tr>
  </w:tbl>
  <w:p w:rsidR="00C369B3" w:rsidRDefault="00C369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B3" w:rsidRDefault="00C369B3" w:rsidP="00E21D39">
      <w:pPr>
        <w:spacing w:after="0" w:line="240" w:lineRule="auto"/>
      </w:pPr>
      <w:r>
        <w:separator/>
      </w:r>
    </w:p>
  </w:footnote>
  <w:footnote w:type="continuationSeparator" w:id="0">
    <w:p w:rsidR="00C369B3" w:rsidRDefault="00C369B3" w:rsidP="00E21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Pr="00C369B3" w:rsidRDefault="00C369B3" w:rsidP="00E21D39">
    <w:pPr>
      <w:autoSpaceDE w:val="0"/>
      <w:autoSpaceDN w:val="0"/>
      <w:adjustRightInd w:val="0"/>
      <w:spacing w:after="0" w:line="240" w:lineRule="auto"/>
      <w:rPr>
        <w:rFonts w:eastAsia="Times New Roman" w:cstheme="minorHAnsi"/>
        <w:b/>
        <w:bCs/>
        <w:sz w:val="24"/>
        <w:szCs w:val="24"/>
        <w:lang w:eastAsia="nl-NL"/>
      </w:rPr>
    </w:pPr>
    <w:r w:rsidRPr="00C369B3">
      <w:rPr>
        <w:rFonts w:eastAsia="Times New Roman" w:cstheme="minorHAnsi"/>
        <w:b/>
        <w:bCs/>
        <w:sz w:val="24"/>
        <w:szCs w:val="24"/>
        <w:lang w:eastAsia="nl-NL"/>
      </w:rPr>
      <w:t>Dispenstatieregeling</w:t>
    </w:r>
    <w:r>
      <w:rPr>
        <w:rFonts w:eastAsia="Times New Roman" w:cstheme="minorHAnsi"/>
        <w:b/>
        <w:bCs/>
        <w:sz w:val="24"/>
        <w:szCs w:val="24"/>
        <w:lang w:eastAsia="nl-NL"/>
      </w:rPr>
      <w:t>, aanvraag tijdelijke periodieke registratie</w:t>
    </w:r>
  </w:p>
  <w:p w:rsidR="00C369B3" w:rsidRDefault="00C369B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717"/>
    <w:multiLevelType w:val="hybridMultilevel"/>
    <w:tmpl w:val="F5CA0B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DB5931"/>
    <w:multiLevelType w:val="hybridMultilevel"/>
    <w:tmpl w:val="AC9425C2"/>
    <w:lvl w:ilvl="0" w:tplc="EEE42480">
      <w:start w:val="1"/>
      <w:numFmt w:val="decimal"/>
      <w:lvlText w:val="%1."/>
      <w:lvlJc w:val="left"/>
      <w:pPr>
        <w:ind w:left="360" w:hanging="360"/>
      </w:pPr>
      <w:rPr>
        <w:rFonts w:cs="Times New Roman"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8EF07DC"/>
    <w:multiLevelType w:val="hybridMultilevel"/>
    <w:tmpl w:val="50F684FC"/>
    <w:lvl w:ilvl="0" w:tplc="322C29FA">
      <w:start w:val="1"/>
      <w:numFmt w:val="decimal"/>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nsid w:val="6B445E6B"/>
    <w:multiLevelType w:val="hybridMultilevel"/>
    <w:tmpl w:val="0D748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39"/>
    <w:rsid w:val="002119D5"/>
    <w:rsid w:val="00242697"/>
    <w:rsid w:val="00265CCF"/>
    <w:rsid w:val="00401225"/>
    <w:rsid w:val="00903183"/>
    <w:rsid w:val="009D3C54"/>
    <w:rsid w:val="00A930EF"/>
    <w:rsid w:val="00AE73BA"/>
    <w:rsid w:val="00C07AD6"/>
    <w:rsid w:val="00C369B3"/>
    <w:rsid w:val="00C43350"/>
    <w:rsid w:val="00CE0DC4"/>
    <w:rsid w:val="00D85AFA"/>
    <w:rsid w:val="00D908A4"/>
    <w:rsid w:val="00DB62FD"/>
    <w:rsid w:val="00DC1C83"/>
    <w:rsid w:val="00E010B8"/>
    <w:rsid w:val="00E01471"/>
    <w:rsid w:val="00E06173"/>
    <w:rsid w:val="00E21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21D39"/>
    <w:pPr>
      <w:tabs>
        <w:tab w:val="center" w:pos="4536"/>
        <w:tab w:val="right" w:pos="9072"/>
      </w:tabs>
      <w:spacing w:after="0" w:line="240" w:lineRule="auto"/>
    </w:pPr>
  </w:style>
  <w:style w:type="character" w:customStyle="1" w:styleId="KoptekstChar">
    <w:name w:val="Koptekst Char"/>
    <w:basedOn w:val="Standaardalinea-lettertype"/>
    <w:link w:val="Koptekst"/>
    <w:rsid w:val="00E21D39"/>
  </w:style>
  <w:style w:type="paragraph" w:styleId="Voettekst">
    <w:name w:val="footer"/>
    <w:basedOn w:val="Standaard"/>
    <w:link w:val="VoettekstChar"/>
    <w:uiPriority w:val="99"/>
    <w:unhideWhenUsed/>
    <w:rsid w:val="00E21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D39"/>
  </w:style>
  <w:style w:type="paragraph" w:styleId="Ballontekst">
    <w:name w:val="Balloon Text"/>
    <w:basedOn w:val="Standaard"/>
    <w:link w:val="BallontekstChar"/>
    <w:uiPriority w:val="99"/>
    <w:semiHidden/>
    <w:unhideWhenUsed/>
    <w:rsid w:val="00E21D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D39"/>
    <w:rPr>
      <w:rFonts w:ascii="Tahoma" w:hAnsi="Tahoma" w:cs="Tahoma"/>
      <w:sz w:val="16"/>
      <w:szCs w:val="16"/>
    </w:rPr>
  </w:style>
  <w:style w:type="paragraph" w:styleId="Plattetekstinspringen">
    <w:name w:val="Body Text Indent"/>
    <w:basedOn w:val="Standaard"/>
    <w:link w:val="PlattetekstinspringenChar"/>
    <w:rsid w:val="00C369B3"/>
    <w:pPr>
      <w:spacing w:after="0" w:line="240" w:lineRule="auto"/>
      <w:ind w:firstLine="708"/>
    </w:pPr>
    <w:rPr>
      <w:rFonts w:ascii="Arial" w:eastAsia="Times New Roman" w:hAnsi="Arial" w:cs="Times New Roman"/>
      <w:szCs w:val="24"/>
      <w:lang w:eastAsia="nl-NL"/>
    </w:rPr>
  </w:style>
  <w:style w:type="character" w:customStyle="1" w:styleId="PlattetekstinspringenChar">
    <w:name w:val="Platte tekst inspringen Char"/>
    <w:basedOn w:val="Standaardalinea-lettertype"/>
    <w:link w:val="Plattetekstinspringen"/>
    <w:rsid w:val="00C369B3"/>
    <w:rPr>
      <w:rFonts w:ascii="Arial" w:eastAsia="Times New Roman" w:hAnsi="Arial" w:cs="Times New Roman"/>
      <w:szCs w:val="24"/>
      <w:lang w:eastAsia="nl-NL"/>
    </w:rPr>
  </w:style>
  <w:style w:type="paragraph" w:styleId="Plattetekstinspringen2">
    <w:name w:val="Body Text Indent 2"/>
    <w:basedOn w:val="Standaard"/>
    <w:link w:val="Plattetekstinspringen2Char"/>
    <w:rsid w:val="00C369B3"/>
    <w:pPr>
      <w:spacing w:after="0" w:line="240" w:lineRule="auto"/>
      <w:ind w:left="360"/>
    </w:pPr>
    <w:rPr>
      <w:rFonts w:ascii="Arial" w:eastAsia="Times New Roman" w:hAnsi="Arial" w:cs="Times New Roman"/>
      <w:b/>
      <w:bCs/>
      <w:szCs w:val="24"/>
      <w:lang w:eastAsia="nl-NL"/>
    </w:rPr>
  </w:style>
  <w:style w:type="character" w:customStyle="1" w:styleId="Plattetekstinspringen2Char">
    <w:name w:val="Platte tekst inspringen 2 Char"/>
    <w:basedOn w:val="Standaardalinea-lettertype"/>
    <w:link w:val="Plattetekstinspringen2"/>
    <w:rsid w:val="00C369B3"/>
    <w:rPr>
      <w:rFonts w:ascii="Arial" w:eastAsia="Times New Roman" w:hAnsi="Arial" w:cs="Times New Roman"/>
      <w:b/>
      <w:bCs/>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21D39"/>
    <w:pPr>
      <w:tabs>
        <w:tab w:val="center" w:pos="4536"/>
        <w:tab w:val="right" w:pos="9072"/>
      </w:tabs>
      <w:spacing w:after="0" w:line="240" w:lineRule="auto"/>
    </w:pPr>
  </w:style>
  <w:style w:type="character" w:customStyle="1" w:styleId="KoptekstChar">
    <w:name w:val="Koptekst Char"/>
    <w:basedOn w:val="Standaardalinea-lettertype"/>
    <w:link w:val="Koptekst"/>
    <w:rsid w:val="00E21D39"/>
  </w:style>
  <w:style w:type="paragraph" w:styleId="Voettekst">
    <w:name w:val="footer"/>
    <w:basedOn w:val="Standaard"/>
    <w:link w:val="VoettekstChar"/>
    <w:uiPriority w:val="99"/>
    <w:unhideWhenUsed/>
    <w:rsid w:val="00E21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D39"/>
  </w:style>
  <w:style w:type="paragraph" w:styleId="Ballontekst">
    <w:name w:val="Balloon Text"/>
    <w:basedOn w:val="Standaard"/>
    <w:link w:val="BallontekstChar"/>
    <w:uiPriority w:val="99"/>
    <w:semiHidden/>
    <w:unhideWhenUsed/>
    <w:rsid w:val="00E21D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D39"/>
    <w:rPr>
      <w:rFonts w:ascii="Tahoma" w:hAnsi="Tahoma" w:cs="Tahoma"/>
      <w:sz w:val="16"/>
      <w:szCs w:val="16"/>
    </w:rPr>
  </w:style>
  <w:style w:type="paragraph" w:styleId="Plattetekstinspringen">
    <w:name w:val="Body Text Indent"/>
    <w:basedOn w:val="Standaard"/>
    <w:link w:val="PlattetekstinspringenChar"/>
    <w:rsid w:val="00C369B3"/>
    <w:pPr>
      <w:spacing w:after="0" w:line="240" w:lineRule="auto"/>
      <w:ind w:firstLine="708"/>
    </w:pPr>
    <w:rPr>
      <w:rFonts w:ascii="Arial" w:eastAsia="Times New Roman" w:hAnsi="Arial" w:cs="Times New Roman"/>
      <w:szCs w:val="24"/>
      <w:lang w:eastAsia="nl-NL"/>
    </w:rPr>
  </w:style>
  <w:style w:type="character" w:customStyle="1" w:styleId="PlattetekstinspringenChar">
    <w:name w:val="Platte tekst inspringen Char"/>
    <w:basedOn w:val="Standaardalinea-lettertype"/>
    <w:link w:val="Plattetekstinspringen"/>
    <w:rsid w:val="00C369B3"/>
    <w:rPr>
      <w:rFonts w:ascii="Arial" w:eastAsia="Times New Roman" w:hAnsi="Arial" w:cs="Times New Roman"/>
      <w:szCs w:val="24"/>
      <w:lang w:eastAsia="nl-NL"/>
    </w:rPr>
  </w:style>
  <w:style w:type="paragraph" w:styleId="Plattetekstinspringen2">
    <w:name w:val="Body Text Indent 2"/>
    <w:basedOn w:val="Standaard"/>
    <w:link w:val="Plattetekstinspringen2Char"/>
    <w:rsid w:val="00C369B3"/>
    <w:pPr>
      <w:spacing w:after="0" w:line="240" w:lineRule="auto"/>
      <w:ind w:left="360"/>
    </w:pPr>
    <w:rPr>
      <w:rFonts w:ascii="Arial" w:eastAsia="Times New Roman" w:hAnsi="Arial" w:cs="Times New Roman"/>
      <w:b/>
      <w:bCs/>
      <w:szCs w:val="24"/>
      <w:lang w:eastAsia="nl-NL"/>
    </w:rPr>
  </w:style>
  <w:style w:type="character" w:customStyle="1" w:styleId="Plattetekstinspringen2Char">
    <w:name w:val="Platte tekst inspringen 2 Char"/>
    <w:basedOn w:val="Standaardalinea-lettertype"/>
    <w:link w:val="Plattetekstinspringen2"/>
    <w:rsid w:val="00C369B3"/>
    <w:rPr>
      <w:rFonts w:ascii="Arial" w:eastAsia="Times New Roman" w:hAnsi="Arial" w:cs="Times New Roman"/>
      <w:b/>
      <w:bCs/>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DD04F61EE2E4BA49015352ED5ABAA" ma:contentTypeVersion="0" ma:contentTypeDescription="Een nieuw document maken." ma:contentTypeScope="" ma:versionID="1fc455bd90f4ebc8f6f529ee3cef6b1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791F81-8027-4996-AA0A-122392632980}"/>
</file>

<file path=customXml/itemProps2.xml><?xml version="1.0" encoding="utf-8"?>
<ds:datastoreItem xmlns:ds="http://schemas.openxmlformats.org/officeDocument/2006/customXml" ds:itemID="{1E602134-2063-457A-A586-9D22CCF51B55}"/>
</file>

<file path=customXml/itemProps3.xml><?xml version="1.0" encoding="utf-8"?>
<ds:datastoreItem xmlns:ds="http://schemas.openxmlformats.org/officeDocument/2006/customXml" ds:itemID="{5ED0EB7B-3C2F-47B2-A1C3-5BDC58738EF6}"/>
</file>

<file path=docProps/app.xml><?xml version="1.0" encoding="utf-8"?>
<Properties xmlns="http://schemas.openxmlformats.org/officeDocument/2006/extended-properties" xmlns:vt="http://schemas.openxmlformats.org/officeDocument/2006/docPropsVTypes">
  <Template>7A34D6FF</Template>
  <TotalTime>2</TotalTime>
  <Pages>2</Pages>
  <Words>369</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NVMBR</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Sija Geers</dc:creator>
  <cp:lastModifiedBy>Pascal van der Sandt</cp:lastModifiedBy>
  <cp:revision>5</cp:revision>
  <dcterms:created xsi:type="dcterms:W3CDTF">2015-05-22T09:48:00Z</dcterms:created>
  <dcterms:modified xsi:type="dcterms:W3CDTF">2015-05-26T12:15:00Z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SSENDOOROPSLAAN">
    <vt:bool>true</vt:bool>
  </property>
  <property fmtid="{D5CDD505-2E9C-101B-9397-08002B2CF9AE}" pid="3" name="ContentTypeId">
    <vt:lpwstr>0x010100FCBDD04F61EE2E4BA49015352ED5ABAA</vt:lpwstr>
  </property>
</Properties>
</file>